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275C61" w:rsidRPr="00275C61" w:rsidRDefault="00275C61" w:rsidP="00275C61">
      <w:pPr>
        <w:rPr>
          <w:b/>
          <w:lang w:val="uk-UA"/>
        </w:rPr>
      </w:pPr>
      <w:r>
        <w:rPr>
          <w:b/>
          <w:lang w:val="uk-UA"/>
        </w:rPr>
        <w:t xml:space="preserve">Розчин </w:t>
      </w:r>
      <w:proofErr w:type="spellStart"/>
      <w:r w:rsidRPr="00275C61">
        <w:rPr>
          <w:b/>
          <w:lang w:val="uk-UA"/>
        </w:rPr>
        <w:t>NormaReti-Dye</w:t>
      </w:r>
      <w:proofErr w:type="spellEnd"/>
      <w:r w:rsidRPr="00275C61">
        <w:rPr>
          <w:b/>
          <w:lang w:val="uk-UA"/>
        </w:rPr>
        <w:t xml:space="preserve"> SYS</w:t>
      </w:r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</w:p>
    <w:p w:rsidR="00275C61" w:rsidRPr="00275C61" w:rsidRDefault="00275C61" w:rsidP="00275C61">
      <w:pPr>
        <w:rPr>
          <w:sz w:val="16"/>
          <w:szCs w:val="16"/>
          <w:lang w:val="uk-UA"/>
        </w:rPr>
      </w:pPr>
    </w:p>
    <w:p w:rsidR="00275C61" w:rsidRPr="00275C61" w:rsidRDefault="00275C61" w:rsidP="00275C61">
      <w:pPr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Код продукту:</w:t>
      </w:r>
      <w:r w:rsidRPr="00275C61">
        <w:rPr>
          <w:sz w:val="16"/>
          <w:szCs w:val="16"/>
          <w:lang w:val="uk-UA"/>
        </w:rPr>
        <w:tab/>
      </w:r>
      <w:r w:rsidRPr="00275C61">
        <w:rPr>
          <w:b/>
          <w:sz w:val="16"/>
          <w:szCs w:val="16"/>
        </w:rPr>
        <w:t xml:space="preserve"> </w:t>
      </w:r>
      <w:r w:rsidRPr="00275C61">
        <w:rPr>
          <w:rFonts w:eastAsia="Arial Narrow"/>
          <w:b/>
          <w:sz w:val="16"/>
          <w:szCs w:val="16"/>
        </w:rPr>
        <w:t xml:space="preserve">  SX-80211</w:t>
      </w:r>
      <w:r w:rsidRPr="00275C61">
        <w:rPr>
          <w:sz w:val="16"/>
          <w:szCs w:val="16"/>
          <w:lang w:val="uk-UA"/>
        </w:rPr>
        <w:tab/>
        <w:t xml:space="preserve">12 </w:t>
      </w:r>
      <w:r w:rsidRPr="00275C61">
        <w:rPr>
          <w:sz w:val="16"/>
          <w:szCs w:val="16"/>
        </w:rPr>
        <w:t>м</w:t>
      </w:r>
      <w:r w:rsidRPr="00275C61">
        <w:rPr>
          <w:sz w:val="16"/>
          <w:szCs w:val="16"/>
          <w:lang w:val="uk-UA"/>
        </w:rPr>
        <w:t>л</w:t>
      </w:r>
    </w:p>
    <w:p w:rsidR="00275C61" w:rsidRPr="00275C61" w:rsidRDefault="00275C61" w:rsidP="00275C61">
      <w:pPr>
        <w:rPr>
          <w:sz w:val="16"/>
          <w:szCs w:val="16"/>
          <w:lang w:val="uk-UA"/>
        </w:rPr>
      </w:pPr>
      <w:r w:rsidRPr="00275C61">
        <w:rPr>
          <w:b/>
          <w:sz w:val="16"/>
          <w:szCs w:val="16"/>
          <w:lang w:val="uk-UA"/>
        </w:rPr>
        <w:tab/>
      </w:r>
      <w:r w:rsidRPr="00275C61">
        <w:rPr>
          <w:b/>
          <w:sz w:val="16"/>
          <w:szCs w:val="16"/>
          <w:lang w:val="uk-UA"/>
        </w:rPr>
        <w:tab/>
      </w:r>
      <w:r w:rsidRPr="00275C61">
        <w:rPr>
          <w:b/>
          <w:sz w:val="16"/>
          <w:szCs w:val="16"/>
        </w:rPr>
        <w:t xml:space="preserve"> </w:t>
      </w:r>
    </w:p>
    <w:p w:rsidR="00275C61" w:rsidRPr="00275C61" w:rsidRDefault="00275C61" w:rsidP="00275C61">
      <w:pPr>
        <w:rPr>
          <w:sz w:val="16"/>
          <w:szCs w:val="16"/>
          <w:lang w:val="uk-UA"/>
        </w:rPr>
      </w:pPr>
    </w:p>
    <w:p w:rsidR="00275C61" w:rsidRPr="00275C61" w:rsidRDefault="00275C61" w:rsidP="00275C61">
      <w:pPr>
        <w:rPr>
          <w:i/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275C61">
        <w:rPr>
          <w:i/>
          <w:sz w:val="16"/>
          <w:szCs w:val="16"/>
          <w:lang w:val="uk-UA"/>
        </w:rPr>
        <w:t>in</w:t>
      </w:r>
      <w:proofErr w:type="spellEnd"/>
      <w:r w:rsidRPr="00275C61">
        <w:rPr>
          <w:i/>
          <w:sz w:val="16"/>
          <w:szCs w:val="16"/>
          <w:lang w:val="uk-UA"/>
        </w:rPr>
        <w:t xml:space="preserve"> </w:t>
      </w:r>
      <w:proofErr w:type="spellStart"/>
      <w:r w:rsidRPr="00275C61">
        <w:rPr>
          <w:i/>
          <w:sz w:val="16"/>
          <w:szCs w:val="16"/>
          <w:lang w:val="uk-UA"/>
        </w:rPr>
        <w:t>vitro</w:t>
      </w:r>
      <w:proofErr w:type="spellEnd"/>
    </w:p>
    <w:p w:rsidR="00275C61" w:rsidRPr="00275C61" w:rsidRDefault="00275C61" w:rsidP="00275C61">
      <w:pPr>
        <w:rPr>
          <w:sz w:val="16"/>
          <w:szCs w:val="16"/>
          <w:lang w:val="uk-UA"/>
        </w:rPr>
      </w:pPr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  <w:r w:rsidRPr="00275C61">
        <w:rPr>
          <w:b/>
          <w:sz w:val="16"/>
          <w:szCs w:val="16"/>
          <w:lang w:val="uk-UA"/>
        </w:rPr>
        <w:t>ПЕРЕДБАЧУВАНЕ ВИКОРИСТАННЯ</w:t>
      </w:r>
    </w:p>
    <w:p w:rsidR="00275C61" w:rsidRPr="00275C61" w:rsidRDefault="00275C61" w:rsidP="00275C61">
      <w:pPr>
        <w:rPr>
          <w:sz w:val="16"/>
          <w:szCs w:val="16"/>
          <w:lang w:val="uk-UA"/>
        </w:rPr>
      </w:pPr>
      <w:proofErr w:type="spellStart"/>
      <w:r w:rsidRPr="00275C61">
        <w:rPr>
          <w:sz w:val="16"/>
          <w:szCs w:val="16"/>
          <w:lang w:val="uk-UA"/>
        </w:rPr>
        <w:t>Ретикулоцитарний</w:t>
      </w:r>
      <w:proofErr w:type="spellEnd"/>
      <w:r w:rsidRPr="00275C61">
        <w:rPr>
          <w:sz w:val="16"/>
          <w:szCs w:val="16"/>
          <w:lang w:val="uk-UA"/>
        </w:rPr>
        <w:t xml:space="preserve"> флуоресцентний барвник </w:t>
      </w:r>
      <w:proofErr w:type="spellStart"/>
      <w:r w:rsidRPr="00275C61">
        <w:rPr>
          <w:sz w:val="16"/>
          <w:szCs w:val="16"/>
          <w:lang w:val="uk-UA"/>
        </w:rPr>
        <w:t>NormaReti-Dye</w:t>
      </w:r>
      <w:proofErr w:type="spellEnd"/>
      <w:r w:rsidRPr="00275C61">
        <w:rPr>
          <w:sz w:val="16"/>
          <w:szCs w:val="16"/>
          <w:lang w:val="uk-UA"/>
        </w:rPr>
        <w:t xml:space="preserve"> SYS представляє собою готовий до використання забарвлюючий  реактив для підрахунку </w:t>
      </w:r>
      <w:proofErr w:type="spellStart"/>
      <w:r w:rsidRPr="00275C61">
        <w:rPr>
          <w:sz w:val="16"/>
          <w:szCs w:val="16"/>
          <w:lang w:val="uk-UA"/>
        </w:rPr>
        <w:t>ретикулоцитів</w:t>
      </w:r>
      <w:proofErr w:type="spellEnd"/>
      <w:r w:rsidRPr="00275C61">
        <w:rPr>
          <w:sz w:val="16"/>
          <w:szCs w:val="16"/>
          <w:lang w:val="uk-UA"/>
        </w:rPr>
        <w:t xml:space="preserve"> (RET) у зразку цільної крові з використанням гематологічних аналізаторів типів </w:t>
      </w:r>
      <w:proofErr w:type="spellStart"/>
      <w:r w:rsidRPr="00275C61">
        <w:rPr>
          <w:sz w:val="16"/>
          <w:szCs w:val="16"/>
          <w:lang w:val="uk-UA"/>
        </w:rPr>
        <w:t>Sysmex</w:t>
      </w:r>
      <w:proofErr w:type="spellEnd"/>
      <w:r w:rsidRPr="00275C61">
        <w:rPr>
          <w:sz w:val="16"/>
          <w:szCs w:val="16"/>
          <w:lang w:val="uk-UA"/>
        </w:rPr>
        <w:t xml:space="preserve"> XE-2100, XE-5000, XT-1800i, XT-2000i та XT-4000i.</w:t>
      </w:r>
    </w:p>
    <w:p w:rsidR="00275C61" w:rsidRPr="00275C61" w:rsidRDefault="00275C61" w:rsidP="00275C61">
      <w:pPr>
        <w:rPr>
          <w:sz w:val="16"/>
          <w:szCs w:val="16"/>
          <w:lang w:val="uk-UA"/>
        </w:rPr>
      </w:pPr>
      <w:proofErr w:type="spellStart"/>
      <w:r w:rsidRPr="00275C61">
        <w:rPr>
          <w:sz w:val="16"/>
          <w:szCs w:val="16"/>
          <w:lang w:val="uk-UA"/>
        </w:rPr>
        <w:t>Ретикулоцитарний</w:t>
      </w:r>
      <w:proofErr w:type="spellEnd"/>
      <w:r w:rsidRPr="00275C61">
        <w:rPr>
          <w:sz w:val="16"/>
          <w:szCs w:val="16"/>
          <w:lang w:val="uk-UA"/>
        </w:rPr>
        <w:t xml:space="preserve"> флуоресцентний барвник </w:t>
      </w:r>
      <w:proofErr w:type="spellStart"/>
      <w:r w:rsidRPr="00275C61">
        <w:rPr>
          <w:sz w:val="16"/>
          <w:szCs w:val="16"/>
          <w:lang w:val="uk-UA"/>
        </w:rPr>
        <w:t>NormaReti-Dye</w:t>
      </w:r>
      <w:proofErr w:type="spellEnd"/>
      <w:r w:rsidRPr="00275C61">
        <w:rPr>
          <w:sz w:val="16"/>
          <w:szCs w:val="16"/>
          <w:lang w:val="uk-UA"/>
        </w:rPr>
        <w:t xml:space="preserve"> SYS слід використовувати лише з реактивами </w:t>
      </w:r>
      <w:proofErr w:type="spellStart"/>
      <w:r w:rsidRPr="00275C61">
        <w:rPr>
          <w:sz w:val="16"/>
          <w:szCs w:val="16"/>
          <w:lang w:val="uk-UA"/>
        </w:rPr>
        <w:t>Norma</w:t>
      </w:r>
      <w:proofErr w:type="spellEnd"/>
      <w:r w:rsidRPr="00275C61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275C61" w:rsidRPr="00275C61" w:rsidRDefault="00275C61" w:rsidP="00275C61">
      <w:pPr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275C61" w:rsidRPr="00275C61" w:rsidRDefault="00275C61" w:rsidP="00275C61">
      <w:pPr>
        <w:rPr>
          <w:sz w:val="16"/>
          <w:szCs w:val="16"/>
          <w:lang w:val="uk-UA"/>
        </w:rPr>
      </w:pPr>
    </w:p>
    <w:p w:rsidR="00275C61" w:rsidRPr="00275C61" w:rsidRDefault="00275C61" w:rsidP="00275C61">
      <w:pPr>
        <w:rPr>
          <w:sz w:val="16"/>
          <w:szCs w:val="16"/>
          <w:lang w:val="uk-UA"/>
        </w:rPr>
      </w:pPr>
    </w:p>
    <w:p w:rsidR="00275C61" w:rsidRPr="00275C61" w:rsidRDefault="00275C61" w:rsidP="00275C61">
      <w:pPr>
        <w:rPr>
          <w:sz w:val="16"/>
          <w:szCs w:val="16"/>
          <w:lang w:val="uk-UA"/>
        </w:rPr>
      </w:pPr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  <w:r w:rsidRPr="00275C61">
        <w:rPr>
          <w:b/>
          <w:sz w:val="16"/>
          <w:szCs w:val="16"/>
          <w:lang w:val="uk-UA"/>
        </w:rPr>
        <w:t>СКЛАДОВІ ЧАСТИНИ</w:t>
      </w:r>
    </w:p>
    <w:p w:rsidR="00275C61" w:rsidRPr="00275C61" w:rsidRDefault="00275C61" w:rsidP="00275C61">
      <w:pPr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Барвник………………………………………………..&lt;2,0%</w:t>
      </w:r>
    </w:p>
    <w:p w:rsidR="00275C61" w:rsidRPr="00275C61" w:rsidRDefault="00275C61" w:rsidP="00275C61">
      <w:pPr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Стабілізатори...……………………………………...&lt;99,0%</w:t>
      </w:r>
    </w:p>
    <w:p w:rsidR="00275C61" w:rsidRPr="00275C61" w:rsidRDefault="00275C61" w:rsidP="00275C61">
      <w:pPr>
        <w:rPr>
          <w:sz w:val="16"/>
          <w:szCs w:val="16"/>
          <w:lang w:val="uk-UA"/>
        </w:rPr>
      </w:pPr>
    </w:p>
    <w:p w:rsidR="00275C61" w:rsidRPr="00275C61" w:rsidRDefault="00275C61" w:rsidP="00275C61">
      <w:pPr>
        <w:rPr>
          <w:sz w:val="16"/>
          <w:szCs w:val="16"/>
          <w:lang w:val="uk-UA"/>
        </w:rPr>
      </w:pPr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  <w:r w:rsidRPr="00275C61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275C61" w:rsidRPr="00275C61" w:rsidRDefault="00275C61" w:rsidP="00275C61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275C61">
        <w:rPr>
          <w:sz w:val="16"/>
          <w:szCs w:val="16"/>
          <w:lang w:val="uk-UA"/>
        </w:rPr>
        <w:t>Ретикулоцитарний</w:t>
      </w:r>
      <w:proofErr w:type="spellEnd"/>
      <w:r w:rsidRPr="00275C61">
        <w:rPr>
          <w:sz w:val="16"/>
          <w:szCs w:val="16"/>
          <w:lang w:val="uk-UA"/>
        </w:rPr>
        <w:t xml:space="preserve"> флуоресцентний барвник </w:t>
      </w:r>
      <w:proofErr w:type="spellStart"/>
      <w:r w:rsidRPr="00275C61">
        <w:rPr>
          <w:sz w:val="16"/>
          <w:szCs w:val="16"/>
          <w:lang w:val="uk-UA"/>
        </w:rPr>
        <w:t>NormaReti-Dye</w:t>
      </w:r>
      <w:proofErr w:type="spellEnd"/>
      <w:r w:rsidRPr="00275C61">
        <w:rPr>
          <w:sz w:val="16"/>
          <w:szCs w:val="16"/>
          <w:lang w:val="uk-UA"/>
        </w:rPr>
        <w:t xml:space="preserve"> SYS  містить етиленгліколь.</w:t>
      </w:r>
    </w:p>
    <w:p w:rsidR="00275C61" w:rsidRPr="00275C61" w:rsidRDefault="00275C61" w:rsidP="00275C61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275C61" w:rsidRPr="00275C61" w:rsidRDefault="00275C61" w:rsidP="00275C61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275C61" w:rsidRPr="00275C61" w:rsidRDefault="00275C61" w:rsidP="00275C61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275C61" w:rsidRPr="00275C61" w:rsidRDefault="00275C61" w:rsidP="00275C61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275C61" w:rsidRPr="00275C61" w:rsidRDefault="00275C61" w:rsidP="00275C61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275C61" w:rsidRPr="00275C61" w:rsidRDefault="00275C61" w:rsidP="00275C61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275C61" w:rsidRPr="00275C61" w:rsidRDefault="00275C61" w:rsidP="00275C61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275C61" w:rsidRPr="00275C61" w:rsidRDefault="00275C61" w:rsidP="00275C61">
      <w:pPr>
        <w:rPr>
          <w:sz w:val="16"/>
          <w:szCs w:val="16"/>
          <w:lang w:val="uk-UA"/>
        </w:rPr>
      </w:pPr>
    </w:p>
    <w:p w:rsidR="00275C61" w:rsidRPr="00275C61" w:rsidRDefault="00275C61" w:rsidP="00275C61">
      <w:pPr>
        <w:rPr>
          <w:sz w:val="16"/>
          <w:szCs w:val="16"/>
          <w:lang w:val="uk-UA"/>
        </w:rPr>
      </w:pPr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  <w:bookmarkStart w:id="0" w:name="_GoBack"/>
      <w:bookmarkEnd w:id="0"/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  <w:r w:rsidRPr="00275C61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275C61" w:rsidRPr="00275C61" w:rsidRDefault="00275C61" w:rsidP="00275C61">
      <w:pPr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Реактив</w:t>
      </w:r>
      <w:r w:rsidRPr="00275C61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275C61">
        <w:rPr>
          <w:rFonts w:eastAsia="Arial Narrow"/>
          <w:sz w:val="16"/>
          <w:szCs w:val="16"/>
        </w:rPr>
        <w:t>NormaReti</w:t>
      </w:r>
      <w:proofErr w:type="spellEnd"/>
      <w:r w:rsidRPr="00275C61">
        <w:rPr>
          <w:rFonts w:eastAsia="Arial Narrow"/>
          <w:sz w:val="16"/>
          <w:szCs w:val="16"/>
          <w:lang w:val="uk-UA"/>
        </w:rPr>
        <w:t>-</w:t>
      </w:r>
      <w:proofErr w:type="spellStart"/>
      <w:r w:rsidRPr="00275C61">
        <w:rPr>
          <w:rFonts w:eastAsia="Arial Narrow"/>
          <w:sz w:val="16"/>
          <w:szCs w:val="16"/>
        </w:rPr>
        <w:t>Dye</w:t>
      </w:r>
      <w:proofErr w:type="spellEnd"/>
      <w:r w:rsidRPr="00275C61">
        <w:rPr>
          <w:rFonts w:eastAsia="Arial Narrow"/>
          <w:sz w:val="16"/>
          <w:szCs w:val="16"/>
          <w:lang w:val="uk-UA"/>
        </w:rPr>
        <w:t xml:space="preserve"> </w:t>
      </w:r>
      <w:r w:rsidRPr="00275C61">
        <w:rPr>
          <w:rFonts w:eastAsia="Arial Narrow"/>
          <w:sz w:val="16"/>
          <w:szCs w:val="16"/>
        </w:rPr>
        <w:t>SYS</w:t>
      </w:r>
      <w:r w:rsidRPr="00275C61">
        <w:rPr>
          <w:rFonts w:eastAsia="Arial Narrow"/>
          <w:sz w:val="16"/>
          <w:szCs w:val="16"/>
          <w:lang w:val="uk-UA"/>
        </w:rPr>
        <w:t xml:space="preserve"> </w:t>
      </w:r>
      <w:r w:rsidRPr="00275C61">
        <w:rPr>
          <w:sz w:val="16"/>
          <w:szCs w:val="16"/>
          <w:lang w:val="uk-UA"/>
        </w:rPr>
        <w:t xml:space="preserve">призначений для використання разом зі зразками крові, що були відібрані за допомогою венепункції, в </w:t>
      </w:r>
      <w:proofErr w:type="spellStart"/>
      <w:r w:rsidRPr="00275C61">
        <w:rPr>
          <w:sz w:val="16"/>
          <w:szCs w:val="16"/>
          <w:lang w:val="uk-UA"/>
        </w:rPr>
        <w:t>етилендіамінтетраоцтовій</w:t>
      </w:r>
      <w:proofErr w:type="spellEnd"/>
      <w:r w:rsidRPr="00275C61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275C61" w:rsidRPr="00275C61" w:rsidRDefault="00275C61" w:rsidP="00275C61">
      <w:pPr>
        <w:rPr>
          <w:sz w:val="16"/>
          <w:szCs w:val="16"/>
          <w:lang w:val="uk-UA"/>
        </w:rPr>
      </w:pPr>
    </w:p>
    <w:p w:rsidR="00275C61" w:rsidRPr="00275C61" w:rsidRDefault="00275C61" w:rsidP="00275C61">
      <w:pPr>
        <w:rPr>
          <w:sz w:val="16"/>
          <w:szCs w:val="16"/>
          <w:lang w:val="uk-UA"/>
        </w:rPr>
      </w:pPr>
    </w:p>
    <w:p w:rsidR="00275C61" w:rsidRPr="00275C61" w:rsidRDefault="00275C61" w:rsidP="00275C61">
      <w:pPr>
        <w:rPr>
          <w:sz w:val="16"/>
          <w:szCs w:val="16"/>
          <w:lang w:val="uk-UA"/>
        </w:rPr>
      </w:pPr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  <w:r w:rsidRPr="00275C61">
        <w:rPr>
          <w:b/>
          <w:sz w:val="16"/>
          <w:szCs w:val="16"/>
          <w:lang w:val="uk-UA"/>
        </w:rPr>
        <w:t>ПІДГОТУВАННЯ РЕАКТИВУ</w:t>
      </w:r>
    </w:p>
    <w:p w:rsidR="00275C61" w:rsidRPr="00275C61" w:rsidRDefault="00275C61" w:rsidP="00275C61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275C61" w:rsidRPr="00275C61" w:rsidRDefault="00275C61" w:rsidP="00275C61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275C61" w:rsidRPr="00275C61" w:rsidRDefault="00275C61" w:rsidP="00275C61">
      <w:pPr>
        <w:rPr>
          <w:sz w:val="16"/>
          <w:szCs w:val="16"/>
          <w:lang w:val="uk-UA"/>
        </w:rPr>
      </w:pPr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  <w:r w:rsidRPr="00275C61">
        <w:rPr>
          <w:b/>
          <w:sz w:val="16"/>
          <w:szCs w:val="16"/>
          <w:lang w:val="uk-UA"/>
        </w:rPr>
        <w:t>ЗАМІНА РЕАКТИВУ</w:t>
      </w:r>
    </w:p>
    <w:p w:rsidR="00275C61" w:rsidRPr="00275C61" w:rsidRDefault="00275C61" w:rsidP="00275C61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275C61" w:rsidRPr="00275C61" w:rsidRDefault="00275C61" w:rsidP="00275C61">
      <w:pPr>
        <w:ind w:left="317" w:hanging="284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275C61">
        <w:rPr>
          <w:sz w:val="16"/>
          <w:szCs w:val="16"/>
          <w:lang w:val="uk-UA"/>
        </w:rPr>
        <w:t>Зріжте</w:t>
      </w:r>
      <w:proofErr w:type="spellEnd"/>
      <w:r w:rsidRPr="00275C61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275C61" w:rsidRPr="00275C61" w:rsidRDefault="00275C61" w:rsidP="00275C61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 xml:space="preserve">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275C61" w:rsidRPr="00275C61" w:rsidRDefault="00275C61" w:rsidP="00275C61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275C61">
        <w:rPr>
          <w:sz w:val="16"/>
          <w:szCs w:val="16"/>
          <w:lang w:val="uk-UA"/>
        </w:rPr>
        <w:t>примірування</w:t>
      </w:r>
      <w:proofErr w:type="spellEnd"/>
      <w:r w:rsidRPr="00275C61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275C61" w:rsidRPr="00275C61" w:rsidRDefault="00275C61" w:rsidP="00275C61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275C61" w:rsidRPr="00275C61" w:rsidRDefault="00275C61" w:rsidP="00275C61">
      <w:pPr>
        <w:rPr>
          <w:sz w:val="16"/>
          <w:szCs w:val="16"/>
          <w:lang w:val="uk-UA"/>
        </w:rPr>
      </w:pPr>
    </w:p>
    <w:p w:rsidR="00275C61" w:rsidRPr="00275C61" w:rsidRDefault="00275C61" w:rsidP="00275C61">
      <w:pPr>
        <w:rPr>
          <w:sz w:val="16"/>
          <w:szCs w:val="16"/>
          <w:lang w:val="uk-UA"/>
        </w:rPr>
      </w:pPr>
    </w:p>
    <w:p w:rsidR="00275C61" w:rsidRPr="00275C61" w:rsidRDefault="00275C61" w:rsidP="00275C61">
      <w:pPr>
        <w:rPr>
          <w:b/>
          <w:sz w:val="16"/>
          <w:szCs w:val="16"/>
          <w:lang w:val="uk-UA"/>
        </w:rPr>
      </w:pPr>
      <w:r w:rsidRPr="00275C61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275C61" w:rsidRPr="00275C61" w:rsidRDefault="00275C61" w:rsidP="00275C61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 xml:space="preserve">Зберігайте </w:t>
      </w:r>
      <w:proofErr w:type="spellStart"/>
      <w:r w:rsidRPr="00275C61">
        <w:rPr>
          <w:sz w:val="16"/>
          <w:szCs w:val="16"/>
          <w:lang w:val="uk-UA"/>
        </w:rPr>
        <w:t>ретикулоцитарний</w:t>
      </w:r>
      <w:proofErr w:type="spellEnd"/>
      <w:r w:rsidRPr="00275C61">
        <w:rPr>
          <w:sz w:val="16"/>
          <w:szCs w:val="16"/>
          <w:lang w:val="uk-UA"/>
        </w:rPr>
        <w:t xml:space="preserve"> флуоресцентний барвник  </w:t>
      </w:r>
      <w:proofErr w:type="spellStart"/>
      <w:r w:rsidRPr="00275C61">
        <w:rPr>
          <w:rFonts w:eastAsia="Arial Narrow"/>
          <w:sz w:val="16"/>
          <w:szCs w:val="16"/>
        </w:rPr>
        <w:t>NormaReti</w:t>
      </w:r>
      <w:proofErr w:type="spellEnd"/>
      <w:r w:rsidRPr="00275C61">
        <w:rPr>
          <w:rFonts w:eastAsia="Arial Narrow"/>
          <w:sz w:val="16"/>
          <w:szCs w:val="16"/>
          <w:lang w:val="uk-UA"/>
        </w:rPr>
        <w:t>-</w:t>
      </w:r>
      <w:proofErr w:type="spellStart"/>
      <w:r w:rsidRPr="00275C61">
        <w:rPr>
          <w:rFonts w:eastAsia="Arial Narrow"/>
          <w:sz w:val="16"/>
          <w:szCs w:val="16"/>
        </w:rPr>
        <w:t>Dye</w:t>
      </w:r>
      <w:proofErr w:type="spellEnd"/>
      <w:r w:rsidRPr="00275C61">
        <w:rPr>
          <w:rFonts w:eastAsia="Arial Narrow"/>
          <w:sz w:val="16"/>
          <w:szCs w:val="16"/>
          <w:lang w:val="uk-UA"/>
        </w:rPr>
        <w:t xml:space="preserve"> </w:t>
      </w:r>
      <w:r w:rsidRPr="00275C61">
        <w:rPr>
          <w:rFonts w:eastAsia="Arial Narrow"/>
          <w:sz w:val="16"/>
          <w:szCs w:val="16"/>
        </w:rPr>
        <w:t>SYS</w:t>
      </w:r>
      <w:r w:rsidRPr="00275C61">
        <w:rPr>
          <w:rFonts w:eastAsia="Arial Narrow"/>
          <w:sz w:val="16"/>
          <w:szCs w:val="16"/>
          <w:lang w:val="uk-UA"/>
        </w:rPr>
        <w:t xml:space="preserve"> </w:t>
      </w:r>
      <w:r w:rsidRPr="00275C61">
        <w:rPr>
          <w:sz w:val="16"/>
          <w:szCs w:val="16"/>
          <w:lang w:val="uk-UA"/>
        </w:rPr>
        <w:t>при температурі від +2 до +35 ºС.</w:t>
      </w:r>
    </w:p>
    <w:p w:rsidR="00275C61" w:rsidRPr="00275C61" w:rsidRDefault="00275C61" w:rsidP="00275C61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Термін придатності реактиву</w:t>
      </w:r>
      <w:r w:rsidRPr="00275C61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275C61">
        <w:rPr>
          <w:sz w:val="16"/>
          <w:szCs w:val="16"/>
        </w:rPr>
        <w:t>NormaReti</w:t>
      </w:r>
      <w:proofErr w:type="spellEnd"/>
      <w:r w:rsidRPr="00275C61">
        <w:rPr>
          <w:sz w:val="16"/>
          <w:szCs w:val="16"/>
          <w:lang w:val="uk-UA"/>
        </w:rPr>
        <w:t>-</w:t>
      </w:r>
      <w:proofErr w:type="spellStart"/>
      <w:r w:rsidRPr="00275C61">
        <w:rPr>
          <w:sz w:val="16"/>
          <w:szCs w:val="16"/>
        </w:rPr>
        <w:t>Dye</w:t>
      </w:r>
      <w:proofErr w:type="spellEnd"/>
      <w:r w:rsidRPr="00275C61">
        <w:rPr>
          <w:sz w:val="16"/>
          <w:szCs w:val="16"/>
          <w:lang w:val="uk-UA"/>
        </w:rPr>
        <w:t xml:space="preserve"> </w:t>
      </w:r>
      <w:r w:rsidRPr="00275C61">
        <w:rPr>
          <w:sz w:val="16"/>
          <w:szCs w:val="16"/>
        </w:rPr>
        <w:t>SYS</w:t>
      </w:r>
      <w:r w:rsidRPr="00275C61">
        <w:rPr>
          <w:sz w:val="16"/>
          <w:szCs w:val="16"/>
          <w:lang w:val="uk-UA"/>
        </w:rPr>
        <w:t xml:space="preserve"> </w:t>
      </w:r>
      <w:r w:rsidRPr="00275C61">
        <w:rPr>
          <w:rFonts w:eastAsia="Arial Narrow"/>
          <w:sz w:val="16"/>
          <w:szCs w:val="16"/>
          <w:lang w:val="uk-UA"/>
        </w:rPr>
        <w:t xml:space="preserve"> </w:t>
      </w:r>
      <w:r w:rsidRPr="00275C61">
        <w:rPr>
          <w:sz w:val="16"/>
          <w:szCs w:val="16"/>
          <w:lang w:val="uk-UA"/>
        </w:rPr>
        <w:t>складає 1 рік з дати виготовлення, за умови збереженні в межах рекомендованого діапазону температур.</w:t>
      </w:r>
    </w:p>
    <w:p w:rsidR="00275C61" w:rsidRPr="00275C61" w:rsidRDefault="00275C61" w:rsidP="00275C61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275C61" w:rsidRPr="00275C61" w:rsidRDefault="00275C61" w:rsidP="00275C61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275C61" w:rsidRPr="00275C61" w:rsidRDefault="00275C61" w:rsidP="00275C61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275C61" w:rsidRDefault="00456C2D" w:rsidP="00456C2D">
      <w:pPr>
        <w:rPr>
          <w:sz w:val="16"/>
          <w:szCs w:val="16"/>
          <w:lang w:val="uk-UA"/>
        </w:rPr>
      </w:pPr>
    </w:p>
    <w:p w:rsidR="00456C2D" w:rsidRPr="00275C61" w:rsidRDefault="00456C2D" w:rsidP="00456C2D">
      <w:pPr>
        <w:rPr>
          <w:sz w:val="16"/>
          <w:szCs w:val="16"/>
          <w:lang w:val="uk-UA"/>
        </w:rPr>
      </w:pPr>
    </w:p>
    <w:p w:rsidR="00C43BCB" w:rsidRPr="00275C61" w:rsidRDefault="00C43BCB" w:rsidP="00D164CF">
      <w:pPr>
        <w:jc w:val="both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275C61">
        <w:rPr>
          <w:sz w:val="16"/>
          <w:szCs w:val="16"/>
          <w:lang w:val="uk-UA"/>
        </w:rPr>
        <w:t> </w:t>
      </w:r>
      <w:r w:rsidRPr="00275C61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275C61">
        <w:rPr>
          <w:sz w:val="16"/>
          <w:szCs w:val="16"/>
          <w:lang w:val="uk-UA"/>
        </w:rPr>
        <w:t>Тел</w:t>
      </w:r>
      <w:proofErr w:type="spellEnd"/>
      <w:r w:rsidRPr="00275C61">
        <w:rPr>
          <w:sz w:val="16"/>
          <w:szCs w:val="16"/>
          <w:lang w:val="uk-UA"/>
        </w:rPr>
        <w:t>.: +380 (067) 509-64-91, e-</w:t>
      </w:r>
      <w:proofErr w:type="spellStart"/>
      <w:r w:rsidRPr="00275C61">
        <w:rPr>
          <w:sz w:val="16"/>
          <w:szCs w:val="16"/>
          <w:lang w:val="uk-UA"/>
        </w:rPr>
        <w:t>mail</w:t>
      </w:r>
      <w:proofErr w:type="spellEnd"/>
      <w:r w:rsidRPr="00275C61">
        <w:rPr>
          <w:sz w:val="16"/>
          <w:szCs w:val="16"/>
          <w:lang w:val="uk-UA"/>
        </w:rPr>
        <w:t>: albamed.ua@gmail.com</w:t>
      </w:r>
    </w:p>
    <w:p w:rsidR="00C43BCB" w:rsidRPr="00275C61" w:rsidRDefault="00C43BCB" w:rsidP="00C43BCB">
      <w:pPr>
        <w:jc w:val="both"/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275C61">
        <w:rPr>
          <w:sz w:val="16"/>
          <w:szCs w:val="16"/>
          <w:lang w:val="uk-UA"/>
        </w:rPr>
        <w:t>2.03.2018</w:t>
      </w:r>
      <w:r w:rsidRPr="00275C61">
        <w:rPr>
          <w:sz w:val="16"/>
          <w:szCs w:val="16"/>
          <w:lang w:val="uk-UA"/>
        </w:rPr>
        <w:t>.</w:t>
      </w:r>
    </w:p>
    <w:p w:rsidR="00C43BCB" w:rsidRPr="00275C61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275C61" w:rsidRDefault="00C43BCB" w:rsidP="00456C2D">
      <w:pPr>
        <w:rPr>
          <w:sz w:val="16"/>
          <w:szCs w:val="16"/>
          <w:lang w:val="uk-UA"/>
        </w:rPr>
      </w:pPr>
    </w:p>
    <w:p w:rsidR="00456C2D" w:rsidRPr="00275C61" w:rsidRDefault="00456C2D" w:rsidP="00456C2D">
      <w:pPr>
        <w:rPr>
          <w:b/>
          <w:sz w:val="16"/>
          <w:szCs w:val="16"/>
          <w:lang w:val="uk-UA"/>
        </w:rPr>
      </w:pPr>
      <w:r w:rsidRPr="00275C61">
        <w:rPr>
          <w:b/>
          <w:sz w:val="16"/>
          <w:szCs w:val="16"/>
          <w:lang w:val="uk-UA"/>
        </w:rPr>
        <w:t>ВИРОБНИК</w:t>
      </w:r>
    </w:p>
    <w:p w:rsidR="00456C2D" w:rsidRPr="00275C61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275C61">
        <w:rPr>
          <w:b/>
          <w:sz w:val="16"/>
          <w:szCs w:val="16"/>
          <w:lang w:val="uk-UA"/>
        </w:rPr>
        <w:t>Norma</w:t>
      </w:r>
      <w:proofErr w:type="spellEnd"/>
      <w:r w:rsidRPr="00275C61">
        <w:rPr>
          <w:b/>
          <w:sz w:val="16"/>
          <w:szCs w:val="16"/>
          <w:lang w:val="uk-UA"/>
        </w:rPr>
        <w:t xml:space="preserve"> </w:t>
      </w:r>
      <w:proofErr w:type="spellStart"/>
      <w:r w:rsidRPr="00275C61">
        <w:rPr>
          <w:b/>
          <w:sz w:val="16"/>
          <w:szCs w:val="16"/>
          <w:lang w:val="uk-UA"/>
        </w:rPr>
        <w:t>Instrument</w:t>
      </w:r>
      <w:proofErr w:type="spellEnd"/>
      <w:r w:rsidRPr="00275C61">
        <w:rPr>
          <w:b/>
          <w:sz w:val="16"/>
          <w:szCs w:val="16"/>
          <w:lang w:val="uk-UA"/>
        </w:rPr>
        <w:t xml:space="preserve"> </w:t>
      </w:r>
      <w:proofErr w:type="spellStart"/>
      <w:r w:rsidRPr="00275C61">
        <w:rPr>
          <w:b/>
          <w:sz w:val="16"/>
          <w:szCs w:val="16"/>
          <w:lang w:val="uk-UA"/>
        </w:rPr>
        <w:t>Zrt</w:t>
      </w:r>
      <w:proofErr w:type="spellEnd"/>
      <w:r w:rsidRPr="00275C61">
        <w:rPr>
          <w:b/>
          <w:sz w:val="16"/>
          <w:szCs w:val="16"/>
          <w:lang w:val="uk-UA"/>
        </w:rPr>
        <w:t>.</w:t>
      </w:r>
    </w:p>
    <w:p w:rsidR="00456C2D" w:rsidRPr="00275C61" w:rsidRDefault="00456C2D" w:rsidP="00456C2D">
      <w:pPr>
        <w:rPr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 xml:space="preserve">3530 </w:t>
      </w:r>
      <w:proofErr w:type="spellStart"/>
      <w:r w:rsidRPr="00275C61">
        <w:rPr>
          <w:sz w:val="16"/>
          <w:szCs w:val="16"/>
          <w:lang w:val="uk-UA"/>
        </w:rPr>
        <w:t>Miskolc</w:t>
      </w:r>
      <w:proofErr w:type="spellEnd"/>
      <w:r w:rsidRPr="00275C61">
        <w:rPr>
          <w:sz w:val="16"/>
          <w:szCs w:val="16"/>
          <w:lang w:val="uk-UA"/>
        </w:rPr>
        <w:t xml:space="preserve">, </w:t>
      </w:r>
      <w:proofErr w:type="spellStart"/>
      <w:r w:rsidRPr="00275C61">
        <w:rPr>
          <w:sz w:val="16"/>
          <w:szCs w:val="16"/>
          <w:lang w:val="uk-UA"/>
        </w:rPr>
        <w:t>Arany</w:t>
      </w:r>
      <w:proofErr w:type="spellEnd"/>
      <w:r w:rsidRPr="00275C61">
        <w:rPr>
          <w:sz w:val="16"/>
          <w:szCs w:val="16"/>
          <w:lang w:val="uk-UA"/>
        </w:rPr>
        <w:t xml:space="preserve"> </w:t>
      </w:r>
      <w:proofErr w:type="spellStart"/>
      <w:r w:rsidRPr="00275C61">
        <w:rPr>
          <w:sz w:val="16"/>
          <w:szCs w:val="16"/>
          <w:lang w:val="uk-UA"/>
        </w:rPr>
        <w:t>János</w:t>
      </w:r>
      <w:proofErr w:type="spellEnd"/>
      <w:r w:rsidRPr="00275C61">
        <w:rPr>
          <w:sz w:val="16"/>
          <w:szCs w:val="16"/>
          <w:lang w:val="uk-UA"/>
        </w:rPr>
        <w:t xml:space="preserve"> u. 11-13. Угорщина</w:t>
      </w:r>
    </w:p>
    <w:p w:rsidR="009A6CFE" w:rsidRPr="00275C61" w:rsidRDefault="00456C2D" w:rsidP="00456C2D">
      <w:pPr>
        <w:rPr>
          <w:b/>
          <w:sz w:val="16"/>
          <w:szCs w:val="16"/>
          <w:lang w:val="uk-UA"/>
        </w:rPr>
      </w:pPr>
      <w:r w:rsidRPr="00275C61">
        <w:rPr>
          <w:sz w:val="16"/>
          <w:szCs w:val="16"/>
          <w:lang w:val="uk-UA"/>
        </w:rPr>
        <w:t>__________________________________________________</w:t>
      </w:r>
    </w:p>
    <w:p w:rsidR="00C43BCB" w:rsidRPr="00275C61" w:rsidRDefault="00C43BCB" w:rsidP="00456C2D">
      <w:pPr>
        <w:rPr>
          <w:b/>
          <w:sz w:val="16"/>
          <w:szCs w:val="16"/>
          <w:lang w:val="uk-UA"/>
        </w:rPr>
      </w:pPr>
    </w:p>
    <w:sectPr w:rsidR="00C43BCB" w:rsidRPr="00275C61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03F0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D7215"/>
    <w:rsid w:val="001E66A9"/>
    <w:rsid w:val="001F0AB1"/>
    <w:rsid w:val="0021057F"/>
    <w:rsid w:val="002221FC"/>
    <w:rsid w:val="00223127"/>
    <w:rsid w:val="00227D4A"/>
    <w:rsid w:val="00244D40"/>
    <w:rsid w:val="00275C61"/>
    <w:rsid w:val="00295044"/>
    <w:rsid w:val="002C1AE3"/>
    <w:rsid w:val="002E3991"/>
    <w:rsid w:val="00350F8E"/>
    <w:rsid w:val="003626DE"/>
    <w:rsid w:val="00381680"/>
    <w:rsid w:val="003B19D2"/>
    <w:rsid w:val="003F676F"/>
    <w:rsid w:val="0041638C"/>
    <w:rsid w:val="004366DD"/>
    <w:rsid w:val="00456C2D"/>
    <w:rsid w:val="004633FB"/>
    <w:rsid w:val="00483F33"/>
    <w:rsid w:val="00491E62"/>
    <w:rsid w:val="004C7A48"/>
    <w:rsid w:val="004E2949"/>
    <w:rsid w:val="00507F4B"/>
    <w:rsid w:val="00524AB4"/>
    <w:rsid w:val="00527A98"/>
    <w:rsid w:val="00544C6C"/>
    <w:rsid w:val="00592006"/>
    <w:rsid w:val="005C32FB"/>
    <w:rsid w:val="005F3E0D"/>
    <w:rsid w:val="00626D3E"/>
    <w:rsid w:val="00632951"/>
    <w:rsid w:val="0066587A"/>
    <w:rsid w:val="0070357D"/>
    <w:rsid w:val="00704F07"/>
    <w:rsid w:val="0072470E"/>
    <w:rsid w:val="0079537F"/>
    <w:rsid w:val="007B5C8D"/>
    <w:rsid w:val="007B7196"/>
    <w:rsid w:val="007F59D6"/>
    <w:rsid w:val="008754FC"/>
    <w:rsid w:val="00901AB0"/>
    <w:rsid w:val="0090401F"/>
    <w:rsid w:val="00911479"/>
    <w:rsid w:val="00916BA5"/>
    <w:rsid w:val="00945D1A"/>
    <w:rsid w:val="009542A8"/>
    <w:rsid w:val="009961E4"/>
    <w:rsid w:val="009A6CFE"/>
    <w:rsid w:val="009A7A31"/>
    <w:rsid w:val="009D0D09"/>
    <w:rsid w:val="009F5B50"/>
    <w:rsid w:val="00A06443"/>
    <w:rsid w:val="00A31B63"/>
    <w:rsid w:val="00A4446F"/>
    <w:rsid w:val="00A85B62"/>
    <w:rsid w:val="00AA251E"/>
    <w:rsid w:val="00AB1550"/>
    <w:rsid w:val="00AD2CAA"/>
    <w:rsid w:val="00AD579B"/>
    <w:rsid w:val="00B3355B"/>
    <w:rsid w:val="00C252DD"/>
    <w:rsid w:val="00C43BCB"/>
    <w:rsid w:val="00C609FA"/>
    <w:rsid w:val="00CA7A78"/>
    <w:rsid w:val="00CC57C6"/>
    <w:rsid w:val="00CD0864"/>
    <w:rsid w:val="00CF3400"/>
    <w:rsid w:val="00D02DEF"/>
    <w:rsid w:val="00D164CF"/>
    <w:rsid w:val="00D46A64"/>
    <w:rsid w:val="00D5280D"/>
    <w:rsid w:val="00D6066E"/>
    <w:rsid w:val="00D72DC5"/>
    <w:rsid w:val="00D735B3"/>
    <w:rsid w:val="00D73E36"/>
    <w:rsid w:val="00D76330"/>
    <w:rsid w:val="00D95E8C"/>
    <w:rsid w:val="00DC2FC6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CCD2-CC58-48E5-9010-98FB4652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4835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2018-04-27T10:00:00Z</dcterms:created>
  <dcterms:modified xsi:type="dcterms:W3CDTF">2018-04-27T10:01:00Z</dcterms:modified>
</cp:coreProperties>
</file>